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BF6" w:rsidRPr="000B3796" w:rsidRDefault="00E37BF6" w:rsidP="00E37BF6">
      <w:pPr>
        <w:pStyle w:val="a3"/>
        <w:ind w:left="2880"/>
        <w:rPr>
          <w:b/>
          <w:sz w:val="36"/>
        </w:rPr>
      </w:pPr>
      <w:r w:rsidRPr="000B3796">
        <w:rPr>
          <w:b/>
          <w:noProof/>
          <w:sz w:val="36"/>
          <w:lang w:eastAsia="bg-BG"/>
        </w:rPr>
        <w:drawing>
          <wp:anchor distT="0" distB="0" distL="114300" distR="114300" simplePos="0" relativeHeight="251660288" behindDoc="0" locked="0" layoutInCell="1" allowOverlap="1">
            <wp:simplePos x="0" y="0"/>
            <wp:positionH relativeFrom="column">
              <wp:posOffset>-128270</wp:posOffset>
            </wp:positionH>
            <wp:positionV relativeFrom="paragraph">
              <wp:posOffset>-197485</wp:posOffset>
            </wp:positionV>
            <wp:extent cx="790575" cy="1047750"/>
            <wp:effectExtent l="19050" t="0" r="9525"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5" cstate="print"/>
                    <a:srcRect t="-3436"/>
                    <a:stretch>
                      <a:fillRect/>
                    </a:stretch>
                  </pic:blipFill>
                  <pic:spPr bwMode="auto">
                    <a:xfrm>
                      <a:off x="0" y="0"/>
                      <a:ext cx="790575" cy="1047750"/>
                    </a:xfrm>
                    <a:prstGeom prst="rect">
                      <a:avLst/>
                    </a:prstGeom>
                    <a:noFill/>
                    <a:ln w="9525">
                      <a:noFill/>
                      <a:miter lim="800000"/>
                      <a:headEnd/>
                      <a:tailEnd/>
                    </a:ln>
                  </pic:spPr>
                </pic:pic>
              </a:graphicData>
            </a:graphic>
          </wp:anchor>
        </w:drawing>
      </w:r>
      <w:r w:rsidRPr="000B3796">
        <w:rPr>
          <w:b/>
          <w:noProof/>
          <w:sz w:val="36"/>
        </w:rPr>
        <w:t>ОБЩИНА  ВЕНЕЦ</w:t>
      </w:r>
    </w:p>
    <w:p w:rsidR="00E37BF6" w:rsidRPr="000B3796" w:rsidRDefault="00EA6119" w:rsidP="00612AF3">
      <w:pPr>
        <w:pStyle w:val="a3"/>
        <w:jc w:val="both"/>
        <w:rPr>
          <w:sz w:val="24"/>
          <w:szCs w:val="24"/>
        </w:rPr>
      </w:pPr>
      <w:r w:rsidRPr="000B3796">
        <w:t xml:space="preserve">                        </w:t>
      </w:r>
      <w:r w:rsidR="00E37BF6" w:rsidRPr="000B3796">
        <w:rPr>
          <w:sz w:val="24"/>
          <w:szCs w:val="24"/>
        </w:rPr>
        <w:t>с. Венец, община Венец, област Шумен, ул. "Кирил и Методий", № 24</w:t>
      </w:r>
      <w:r w:rsidR="00612AF3" w:rsidRPr="000B3796">
        <w:rPr>
          <w:sz w:val="24"/>
          <w:szCs w:val="24"/>
        </w:rPr>
        <w:tab/>
        <w:t xml:space="preserve">                 </w:t>
      </w:r>
      <w:r w:rsidR="00E37BF6" w:rsidRPr="000B3796">
        <w:rPr>
          <w:sz w:val="24"/>
          <w:szCs w:val="24"/>
        </w:rPr>
        <w:t xml:space="preserve">                                      </w:t>
      </w:r>
    </w:p>
    <w:p w:rsidR="00E37BF6" w:rsidRPr="000B3796" w:rsidRDefault="00E37BF6" w:rsidP="00612AF3">
      <w:pPr>
        <w:pStyle w:val="a3"/>
        <w:tabs>
          <w:tab w:val="clear" w:pos="8306"/>
          <w:tab w:val="left" w:pos="8364"/>
          <w:tab w:val="left" w:pos="9356"/>
          <w:tab w:val="left" w:pos="9639"/>
        </w:tabs>
        <w:ind w:right="-2"/>
        <w:jc w:val="center"/>
        <w:rPr>
          <w:sz w:val="24"/>
          <w:szCs w:val="24"/>
        </w:rPr>
      </w:pPr>
      <w:r w:rsidRPr="000B3796">
        <w:rPr>
          <w:sz w:val="24"/>
          <w:szCs w:val="24"/>
        </w:rPr>
        <w:t xml:space="preserve">         </w:t>
      </w:r>
      <w:r w:rsidRPr="000B3796">
        <w:rPr>
          <w:sz w:val="24"/>
          <w:szCs w:val="24"/>
        </w:rPr>
        <w:sym w:font="Wingdings" w:char="F028"/>
      </w:r>
      <w:r w:rsidRPr="000B3796">
        <w:rPr>
          <w:sz w:val="24"/>
          <w:szCs w:val="24"/>
        </w:rPr>
        <w:t xml:space="preserve"> 05343 / 21 – 91, факс: 05343 / 89 </w:t>
      </w:r>
      <w:r w:rsidR="00612AF3" w:rsidRPr="000B3796">
        <w:rPr>
          <w:sz w:val="24"/>
          <w:szCs w:val="24"/>
        </w:rPr>
        <w:t>–</w:t>
      </w:r>
      <w:r w:rsidRPr="000B3796">
        <w:rPr>
          <w:sz w:val="24"/>
          <w:szCs w:val="24"/>
        </w:rPr>
        <w:t xml:space="preserve"> 80</w:t>
      </w:r>
    </w:p>
    <w:p w:rsidR="00612AF3" w:rsidRPr="000B3796" w:rsidRDefault="00612AF3" w:rsidP="00612AF3">
      <w:pPr>
        <w:pStyle w:val="a3"/>
        <w:tabs>
          <w:tab w:val="clear" w:pos="8306"/>
          <w:tab w:val="left" w:pos="8364"/>
          <w:tab w:val="left" w:pos="9356"/>
          <w:tab w:val="left" w:pos="9639"/>
        </w:tabs>
        <w:ind w:right="-2"/>
        <w:jc w:val="center"/>
        <w:rPr>
          <w:sz w:val="24"/>
          <w:szCs w:val="24"/>
        </w:rPr>
      </w:pPr>
    </w:p>
    <w:p w:rsidR="00E37BF6" w:rsidRPr="000B3796" w:rsidRDefault="00E37BF6" w:rsidP="00E37BF6">
      <w:pPr>
        <w:pStyle w:val="a3"/>
        <w:tabs>
          <w:tab w:val="clear" w:pos="8306"/>
          <w:tab w:val="left" w:pos="8364"/>
          <w:tab w:val="left" w:pos="9356"/>
          <w:tab w:val="left" w:pos="9639"/>
        </w:tabs>
        <w:ind w:left="7920" w:right="-2"/>
        <w:rPr>
          <w:sz w:val="12"/>
          <w:lang w:val="ru-RU"/>
        </w:rPr>
      </w:pPr>
    </w:p>
    <w:p w:rsidR="00E37BF6" w:rsidRPr="000B3796" w:rsidRDefault="00EF2EC9" w:rsidP="00E37BF6">
      <w:pPr>
        <w:pStyle w:val="a3"/>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3.5pt;margin-top:2.65pt;width:518.4pt;height:8.65pt;z-index:251661312;visibility:visible;mso-wrap-edited:f" o:allowincell="f">
            <v:imagedata r:id="rId6" o:title=""/>
          </v:shape>
          <o:OLEObject Type="Embed" ProgID="Word.Picture.8" ShapeID="_x0000_s1027" DrawAspect="Content" ObjectID="_1822714727" r:id="rId7"/>
        </w:object>
      </w:r>
    </w:p>
    <w:p w:rsidR="00E37BF6" w:rsidRPr="000B3796" w:rsidRDefault="00E37BF6" w:rsidP="000B3796">
      <w:pPr>
        <w:jc w:val="center"/>
        <w:rPr>
          <w:b w:val="0"/>
        </w:rPr>
      </w:pPr>
      <w:r w:rsidRPr="000B3796">
        <w:rPr>
          <w:b w:val="0"/>
          <w:lang w:val="en-US"/>
        </w:rPr>
        <w:t>Web</w:t>
      </w:r>
      <w:r w:rsidRPr="000B3796">
        <w:rPr>
          <w:b w:val="0"/>
        </w:rPr>
        <w:t xml:space="preserve"> </w:t>
      </w:r>
      <w:r w:rsidRPr="000B3796">
        <w:rPr>
          <w:b w:val="0"/>
          <w:lang w:val="en-US"/>
        </w:rPr>
        <w:t>site</w:t>
      </w:r>
      <w:r w:rsidRPr="000B3796">
        <w:rPr>
          <w:b w:val="0"/>
        </w:rPr>
        <w:t>:</w:t>
      </w:r>
      <w:r w:rsidRPr="000B3796">
        <w:rPr>
          <w:b w:val="0"/>
          <w:lang w:val="en-US"/>
        </w:rPr>
        <w:t>www</w:t>
      </w:r>
      <w:r w:rsidRPr="000B3796">
        <w:rPr>
          <w:b w:val="0"/>
        </w:rPr>
        <w:t>.</w:t>
      </w:r>
      <w:proofErr w:type="spellStart"/>
      <w:r w:rsidRPr="000B3796">
        <w:rPr>
          <w:b w:val="0"/>
          <w:lang w:val="en-US"/>
        </w:rPr>
        <w:t>venets</w:t>
      </w:r>
      <w:proofErr w:type="spellEnd"/>
      <w:r w:rsidRPr="000B3796">
        <w:rPr>
          <w:b w:val="0"/>
        </w:rPr>
        <w:t>.</w:t>
      </w:r>
      <w:proofErr w:type="spellStart"/>
      <w:r w:rsidRPr="000B3796">
        <w:rPr>
          <w:b w:val="0"/>
          <w:lang w:val="en-US"/>
        </w:rPr>
        <w:t>bg</w:t>
      </w:r>
      <w:proofErr w:type="spellEnd"/>
      <w:r w:rsidRPr="000B3796">
        <w:rPr>
          <w:b w:val="0"/>
        </w:rPr>
        <w:t xml:space="preserve">; </w:t>
      </w:r>
      <w:r w:rsidRPr="000B3796">
        <w:rPr>
          <w:b w:val="0"/>
          <w:lang w:val="en-US"/>
        </w:rPr>
        <w:t>E</w:t>
      </w:r>
      <w:r w:rsidRPr="000B3796">
        <w:rPr>
          <w:b w:val="0"/>
        </w:rPr>
        <w:t xml:space="preserve"> – </w:t>
      </w:r>
      <w:r w:rsidRPr="000B3796">
        <w:rPr>
          <w:b w:val="0"/>
          <w:lang w:val="en-US"/>
        </w:rPr>
        <w:t>mail</w:t>
      </w:r>
      <w:r w:rsidRPr="000B3796">
        <w:rPr>
          <w:b w:val="0"/>
        </w:rPr>
        <w:t>:</w:t>
      </w:r>
      <w:r w:rsidRPr="000B3796">
        <w:rPr>
          <w:b w:val="0"/>
          <w:lang w:val="en-US"/>
        </w:rPr>
        <w:t xml:space="preserve"> </w:t>
      </w:r>
      <w:hyperlink r:id="rId8" w:history="1">
        <w:r w:rsidRPr="000B3796">
          <w:rPr>
            <w:rStyle w:val="a5"/>
            <w:b w:val="0"/>
            <w:lang w:val="en-US"/>
          </w:rPr>
          <w:t>kmet@venets.bg</w:t>
        </w:r>
      </w:hyperlink>
    </w:p>
    <w:p w:rsidR="00934C5F" w:rsidRDefault="00934C5F" w:rsidP="002C66A5">
      <w:pPr>
        <w:rPr>
          <w:b w:val="0"/>
        </w:rPr>
      </w:pPr>
    </w:p>
    <w:p w:rsidR="002C66A5" w:rsidRPr="000B3796" w:rsidRDefault="002C66A5" w:rsidP="002C66A5">
      <w:pPr>
        <w:rPr>
          <w:b w:val="0"/>
        </w:rPr>
      </w:pPr>
      <w:r w:rsidRPr="000B3796">
        <w:rPr>
          <w:b w:val="0"/>
        </w:rPr>
        <w:t>ДО</w:t>
      </w:r>
    </w:p>
    <w:p w:rsidR="002C66A5" w:rsidRPr="000B3796" w:rsidRDefault="002C66A5" w:rsidP="002C66A5">
      <w:pPr>
        <w:rPr>
          <w:b w:val="0"/>
        </w:rPr>
      </w:pPr>
      <w:r w:rsidRPr="000B3796">
        <w:rPr>
          <w:b w:val="0"/>
        </w:rPr>
        <w:t xml:space="preserve">ПРЕДСЕДАТЕЛЯ НА </w:t>
      </w:r>
    </w:p>
    <w:p w:rsidR="002C66A5" w:rsidRPr="000B3796" w:rsidRDefault="002C66A5" w:rsidP="002C66A5">
      <w:pPr>
        <w:rPr>
          <w:b w:val="0"/>
        </w:rPr>
      </w:pPr>
      <w:r w:rsidRPr="000B3796">
        <w:rPr>
          <w:b w:val="0"/>
        </w:rPr>
        <w:t>ОБЩИНСКИ СЪВЕТ - ВЕНЕЦ</w:t>
      </w:r>
    </w:p>
    <w:p w:rsidR="00A3101A" w:rsidRDefault="00A3101A" w:rsidP="002C66A5">
      <w:pPr>
        <w:rPr>
          <w:b w:val="0"/>
        </w:rPr>
      </w:pPr>
    </w:p>
    <w:p w:rsidR="00934C5F" w:rsidRPr="000B3796" w:rsidRDefault="00934C5F" w:rsidP="002C66A5">
      <w:pPr>
        <w:rPr>
          <w:b w:val="0"/>
        </w:rPr>
      </w:pPr>
    </w:p>
    <w:p w:rsidR="000B3796" w:rsidRPr="000B3796" w:rsidRDefault="000B3796" w:rsidP="000B3796">
      <w:pPr>
        <w:keepNext/>
        <w:jc w:val="center"/>
        <w:outlineLvl w:val="2"/>
        <w:rPr>
          <w:b w:val="0"/>
        </w:rPr>
      </w:pPr>
      <w:r w:rsidRPr="000B3796">
        <w:rPr>
          <w:b w:val="0"/>
        </w:rPr>
        <w:t>ДОКЛАДНА   ЗАПИСКА</w:t>
      </w:r>
    </w:p>
    <w:p w:rsidR="000B3796" w:rsidRDefault="000B3796" w:rsidP="000B3796">
      <w:pPr>
        <w:jc w:val="center"/>
        <w:rPr>
          <w:b w:val="0"/>
          <w:lang w:val="en-AU"/>
        </w:rPr>
      </w:pPr>
      <w:r w:rsidRPr="000B3796">
        <w:rPr>
          <w:b w:val="0"/>
        </w:rPr>
        <w:t>От Фатме Сали – Заместник - кмет</w:t>
      </w:r>
      <w:r w:rsidRPr="000B3796">
        <w:rPr>
          <w:b w:val="0"/>
          <w:lang w:val="en-AU"/>
        </w:rPr>
        <w:t xml:space="preserve"> </w:t>
      </w:r>
      <w:proofErr w:type="spellStart"/>
      <w:r w:rsidRPr="000B3796">
        <w:rPr>
          <w:b w:val="0"/>
          <w:lang w:val="en-AU"/>
        </w:rPr>
        <w:t>на</w:t>
      </w:r>
      <w:proofErr w:type="spellEnd"/>
      <w:r w:rsidRPr="000B3796">
        <w:rPr>
          <w:b w:val="0"/>
          <w:lang w:val="en-AU"/>
        </w:rPr>
        <w:t xml:space="preserve"> </w:t>
      </w:r>
      <w:proofErr w:type="spellStart"/>
      <w:r w:rsidRPr="000B3796">
        <w:rPr>
          <w:b w:val="0"/>
          <w:lang w:val="en-AU"/>
        </w:rPr>
        <w:t>Община</w:t>
      </w:r>
      <w:proofErr w:type="spellEnd"/>
      <w:r w:rsidRPr="000B3796">
        <w:rPr>
          <w:b w:val="0"/>
          <w:lang w:val="en-AU"/>
        </w:rPr>
        <w:t xml:space="preserve"> </w:t>
      </w:r>
      <w:proofErr w:type="spellStart"/>
      <w:r w:rsidRPr="000B3796">
        <w:rPr>
          <w:b w:val="0"/>
          <w:lang w:val="en-AU"/>
        </w:rPr>
        <w:t>Венец</w:t>
      </w:r>
      <w:proofErr w:type="spellEnd"/>
    </w:p>
    <w:p w:rsidR="00202DB3" w:rsidRPr="000B3796" w:rsidRDefault="00202DB3" w:rsidP="000B3796">
      <w:pPr>
        <w:jc w:val="center"/>
        <w:rPr>
          <w:b w:val="0"/>
        </w:rPr>
      </w:pPr>
    </w:p>
    <w:p w:rsidR="00BA4F82" w:rsidRPr="00BA4F82" w:rsidRDefault="00BA4F82" w:rsidP="00BA4F82">
      <w:pPr>
        <w:jc w:val="both"/>
        <w:rPr>
          <w:b w:val="0"/>
        </w:rPr>
      </w:pPr>
      <w:r w:rsidRPr="00BA4F82">
        <w:rPr>
          <w:b w:val="0"/>
          <w:bCs/>
        </w:rPr>
        <w:t>ОТНОСНО:</w:t>
      </w:r>
      <w:r w:rsidRPr="00BA4F82">
        <w:rPr>
          <w:b w:val="0"/>
        </w:rPr>
        <w:t xml:space="preserve"> Даване на съгласие за кандидатстване с предложение за изпълнение на инвестиция „Изграждане на амбулатория за </w:t>
      </w:r>
      <w:proofErr w:type="spellStart"/>
      <w:r w:rsidRPr="00BA4F82">
        <w:rPr>
          <w:b w:val="0"/>
        </w:rPr>
        <w:t>извънболнична</w:t>
      </w:r>
      <w:proofErr w:type="spellEnd"/>
      <w:r w:rsidRPr="00BA4F82">
        <w:rPr>
          <w:b w:val="0"/>
        </w:rPr>
        <w:t xml:space="preserve"> медицинска помощ в с. Капитан Петко, община Венец“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BA4F82">
        <w:rPr>
          <w:b w:val="0"/>
        </w:rPr>
        <w:t>извънболнична</w:t>
      </w:r>
      <w:proofErr w:type="spellEnd"/>
      <w:r w:rsidRPr="00BA4F82">
        <w:rPr>
          <w:b w:val="0"/>
        </w:rPr>
        <w:t xml:space="preserve"> помощ и консултативни медико-социални звена“ от Инвестиция „Развитие на амбулаторните грижи“, с финансиране по линия на Механизма за възстановяване и устойчивост.</w:t>
      </w:r>
    </w:p>
    <w:p w:rsidR="00BA4F82" w:rsidRPr="00BA4F82" w:rsidRDefault="00BA4F82" w:rsidP="00BA4F82">
      <w:pPr>
        <w:ind w:firstLine="708"/>
        <w:jc w:val="both"/>
        <w:rPr>
          <w:b w:val="0"/>
          <w:bCs/>
        </w:rPr>
      </w:pPr>
    </w:p>
    <w:p w:rsidR="00BA4F82" w:rsidRPr="00BA4F82" w:rsidRDefault="00BA4F82" w:rsidP="00BA4F82">
      <w:pPr>
        <w:ind w:firstLine="708"/>
        <w:jc w:val="both"/>
        <w:rPr>
          <w:b w:val="0"/>
          <w:bCs/>
        </w:rPr>
      </w:pPr>
      <w:r w:rsidRPr="00BA4F82">
        <w:rPr>
          <w:b w:val="0"/>
          <w:bCs/>
        </w:rPr>
        <w:t>УВАЖАЕМИ ГОСПОДИН ПРЕДСЕДАТЕЛ,</w:t>
      </w:r>
    </w:p>
    <w:p w:rsidR="00BA4F82" w:rsidRDefault="00BA4F82" w:rsidP="00BA4F82">
      <w:pPr>
        <w:ind w:firstLine="708"/>
        <w:jc w:val="both"/>
        <w:rPr>
          <w:b w:val="0"/>
          <w:bCs/>
        </w:rPr>
      </w:pPr>
      <w:r w:rsidRPr="00BA4F82">
        <w:rPr>
          <w:b w:val="0"/>
          <w:bCs/>
        </w:rPr>
        <w:t>УВАЖАЕМИ ОБЩИНСКИ СЪВЕТНИЦИ,</w:t>
      </w:r>
    </w:p>
    <w:p w:rsidR="00202DB3" w:rsidRPr="00BA4F82" w:rsidRDefault="00202DB3" w:rsidP="00BA4F82">
      <w:pPr>
        <w:ind w:firstLine="708"/>
        <w:jc w:val="both"/>
        <w:rPr>
          <w:b w:val="0"/>
        </w:rPr>
      </w:pPr>
    </w:p>
    <w:p w:rsidR="00BA4F82" w:rsidRPr="00BA4F82" w:rsidRDefault="00BA4F82" w:rsidP="00BA4F82">
      <w:pPr>
        <w:ind w:firstLine="708"/>
        <w:jc w:val="both"/>
        <w:rPr>
          <w:b w:val="0"/>
        </w:rPr>
      </w:pPr>
      <w:r w:rsidRPr="00BA4F82">
        <w:rPr>
          <w:b w:val="0"/>
        </w:rPr>
        <w:t xml:space="preserve">Министерството на здравеопазването (МЗ), в качеството си на Структура за наблюдение и докладване (СНД), обяви покана за набиране на проектни предложения за получаване на средства чрез подбор на предложения за изпълнение на инвестиции от крайни получатели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BA4F82">
        <w:rPr>
          <w:b w:val="0"/>
        </w:rPr>
        <w:t>извънболнична</w:t>
      </w:r>
      <w:proofErr w:type="spellEnd"/>
      <w:r w:rsidRPr="00BA4F82">
        <w:rPr>
          <w:b w:val="0"/>
        </w:rPr>
        <w:t xml:space="preserve"> помощ и консултативни медико-социални звена“ от Инвестиция „Развитие на амбулаторните грижи“.</w:t>
      </w:r>
    </w:p>
    <w:p w:rsidR="00BA4F82" w:rsidRPr="00BA4F82" w:rsidRDefault="00BA4F82" w:rsidP="00BA4F82">
      <w:pPr>
        <w:ind w:firstLine="708"/>
        <w:jc w:val="both"/>
        <w:rPr>
          <w:b w:val="0"/>
        </w:rPr>
      </w:pPr>
      <w:r w:rsidRPr="00BA4F82">
        <w:rPr>
          <w:b w:val="0"/>
        </w:rPr>
        <w:t xml:space="preserve">Компонентът предвижда създаването на амбулатории за </w:t>
      </w:r>
      <w:proofErr w:type="spellStart"/>
      <w:r w:rsidRPr="00BA4F82">
        <w:rPr>
          <w:b w:val="0"/>
        </w:rPr>
        <w:t>извънболнична</w:t>
      </w:r>
      <w:proofErr w:type="spellEnd"/>
      <w:r w:rsidRPr="00BA4F82">
        <w:rPr>
          <w:b w:val="0"/>
        </w:rPr>
        <w:t xml:space="preserve"> помощ и консултативни медико-социални звена за профилактично-</w:t>
      </w:r>
      <w:proofErr w:type="spellStart"/>
      <w:r w:rsidRPr="00BA4F82">
        <w:rPr>
          <w:b w:val="0"/>
        </w:rPr>
        <w:t>промотивна</w:t>
      </w:r>
      <w:proofErr w:type="spellEnd"/>
      <w:r w:rsidRPr="00BA4F82">
        <w:rPr>
          <w:b w:val="0"/>
        </w:rPr>
        <w:t xml:space="preserve"> дейност, които ще предлагат здравно-социална услуга (интегрирана консултативна, </w:t>
      </w:r>
      <w:proofErr w:type="spellStart"/>
      <w:r w:rsidRPr="00BA4F82">
        <w:rPr>
          <w:b w:val="0"/>
        </w:rPr>
        <w:t>промотивна</w:t>
      </w:r>
      <w:proofErr w:type="spellEnd"/>
      <w:r w:rsidRPr="00BA4F82">
        <w:rPr>
          <w:b w:val="0"/>
        </w:rPr>
        <w:t xml:space="preserve">, профилактична и </w:t>
      </w:r>
      <w:proofErr w:type="spellStart"/>
      <w:r w:rsidRPr="00BA4F82">
        <w:rPr>
          <w:b w:val="0"/>
        </w:rPr>
        <w:t>патронажна</w:t>
      </w:r>
      <w:proofErr w:type="spellEnd"/>
      <w:r w:rsidRPr="00BA4F82">
        <w:rPr>
          <w:b w:val="0"/>
        </w:rPr>
        <w:t xml:space="preserve"> дейност) за всички нуждаещи се групи в района им на обслужване.</w:t>
      </w:r>
    </w:p>
    <w:p w:rsidR="00BA4F82" w:rsidRPr="00BA4F82" w:rsidRDefault="00BA4F82" w:rsidP="00BA4F82">
      <w:pPr>
        <w:ind w:firstLine="708"/>
        <w:jc w:val="both"/>
        <w:rPr>
          <w:b w:val="0"/>
        </w:rPr>
      </w:pPr>
      <w:r w:rsidRPr="00BA4F82">
        <w:rPr>
          <w:b w:val="0"/>
        </w:rPr>
        <w:t xml:space="preserve">Основната цел на процедурата за предоставяне на средства от МВУ е изграждането на амбулатории за </w:t>
      </w:r>
      <w:proofErr w:type="spellStart"/>
      <w:r w:rsidRPr="00BA4F82">
        <w:rPr>
          <w:b w:val="0"/>
        </w:rPr>
        <w:t>извънболнична</w:t>
      </w:r>
      <w:proofErr w:type="spellEnd"/>
      <w:r w:rsidRPr="00BA4F82">
        <w:rPr>
          <w:b w:val="0"/>
        </w:rPr>
        <w:t xml:space="preserve"> помощ в трудно достъпни и отдалечени райони, които да бъдат предоставени за ползване от лекари и медицински сестри. Предоставянето на амбулаториите ще бъде безвъзмездно – чрез предоставяне за управление на други (необщински) юридически лица на бюджетна издръжка или на техни териториални структури, само ако не са необходими за нуждите на органите на общината или на юридически лица и звена на общинска бюджетна издръжка.</w:t>
      </w:r>
    </w:p>
    <w:p w:rsidR="00BA4F82" w:rsidRPr="00BA4F82" w:rsidRDefault="00BA4F82" w:rsidP="00BA4F82">
      <w:pPr>
        <w:ind w:firstLine="708"/>
        <w:jc w:val="both"/>
        <w:rPr>
          <w:b w:val="0"/>
        </w:rPr>
      </w:pPr>
      <w:r w:rsidRPr="00BA4F82">
        <w:rPr>
          <w:b w:val="0"/>
        </w:rPr>
        <w:t xml:space="preserve">Населените места, на чиято територия ще се разкриват амбулаториите за </w:t>
      </w:r>
      <w:proofErr w:type="spellStart"/>
      <w:r w:rsidRPr="00BA4F82">
        <w:rPr>
          <w:b w:val="0"/>
        </w:rPr>
        <w:t>извънболнична</w:t>
      </w:r>
      <w:proofErr w:type="spellEnd"/>
      <w:r w:rsidRPr="00BA4F82">
        <w:rPr>
          <w:b w:val="0"/>
        </w:rPr>
        <w:t xml:space="preserve"> помощ, ще предоставят необходимите помещения за тяхното създаване, а Министерството на здравеопазването ще ги обзаведе с необходимите мебели и ще ги оборудва с необходимата медицинска апаратура. Дейностите, които ще се извършват в амбулаториите, консултативните медико-социални звена и единния Национален център за </w:t>
      </w:r>
      <w:proofErr w:type="spellStart"/>
      <w:r w:rsidRPr="00BA4F82">
        <w:rPr>
          <w:b w:val="0"/>
        </w:rPr>
        <w:t>скрининг</w:t>
      </w:r>
      <w:proofErr w:type="spellEnd"/>
      <w:r w:rsidRPr="00BA4F82">
        <w:rPr>
          <w:b w:val="0"/>
        </w:rPr>
        <w:t>, ще се заплащат от НЗОК и от националните програми на Министерството на здравеопазването.</w:t>
      </w:r>
    </w:p>
    <w:p w:rsidR="00BA4F82" w:rsidRPr="00BA4F82" w:rsidRDefault="00BA4F82" w:rsidP="00BA4F82">
      <w:pPr>
        <w:ind w:firstLine="708"/>
        <w:jc w:val="both"/>
        <w:rPr>
          <w:b w:val="0"/>
        </w:rPr>
      </w:pPr>
      <w:r w:rsidRPr="00BA4F82">
        <w:rPr>
          <w:b w:val="0"/>
        </w:rPr>
        <w:t xml:space="preserve">За да се осигури кадровата обезпеченост в амбулаториите и консултативните медико-социални звена, е създадена възможност в Закона за лечебните заведения </w:t>
      </w:r>
      <w:r w:rsidRPr="00BA4F82">
        <w:rPr>
          <w:b w:val="0"/>
        </w:rPr>
        <w:lastRenderedPageBreak/>
        <w:t>медицинските сестри, акушерките, фелдшерите, лекарските асистенти и рехабилитаторите да могат да разкриват собствено лечебно заведение по реда, определен в Закона за лечебните заведения и Търговския закон.</w:t>
      </w:r>
    </w:p>
    <w:p w:rsidR="00BA4F82" w:rsidRPr="00BA4F82" w:rsidRDefault="00BA4F82" w:rsidP="00BA4F82">
      <w:pPr>
        <w:ind w:firstLine="708"/>
        <w:jc w:val="both"/>
        <w:rPr>
          <w:b w:val="0"/>
        </w:rPr>
      </w:pPr>
      <w:r w:rsidRPr="00BA4F82">
        <w:rPr>
          <w:b w:val="0"/>
        </w:rPr>
        <w:t>Няма ограничение по отношение на броя на предложенията, които може да бъдат подадени от една община. За всяко едно от населените места (предложения) следва да се депозира отделно предложение за изпълнение на инвестиция (ПИИ).</w:t>
      </w:r>
    </w:p>
    <w:p w:rsidR="00BA4F82" w:rsidRPr="00BA4F82" w:rsidRDefault="00BA4F82" w:rsidP="00BA4F82">
      <w:pPr>
        <w:ind w:firstLine="708"/>
        <w:jc w:val="both"/>
        <w:rPr>
          <w:b w:val="0"/>
        </w:rPr>
      </w:pPr>
      <w:r w:rsidRPr="00BA4F82">
        <w:rPr>
          <w:b w:val="0"/>
        </w:rPr>
        <w:t>Критерий за допустимост на проектните предложения е да се кандидатства за населено място с население над 100 души по адресна регистрация и без разкрита медицинска практика на общопрактикуващ лекар, като фокусът на процедурата е именно подобряване на достъпността до медицинска помощ в труднодостъпните райони на територията на страната.</w:t>
      </w:r>
    </w:p>
    <w:p w:rsidR="00BA4F82" w:rsidRPr="00BA4F82" w:rsidRDefault="00BA4F82" w:rsidP="00BA4F82">
      <w:pPr>
        <w:ind w:firstLine="708"/>
        <w:jc w:val="both"/>
        <w:rPr>
          <w:b w:val="0"/>
          <w:lang w:val="en-US"/>
        </w:rPr>
      </w:pPr>
      <w:r w:rsidRPr="00BA4F82">
        <w:rPr>
          <w:b w:val="0"/>
        </w:rPr>
        <w:t xml:space="preserve">Максималният размер на безвъзмездните средства по всяко индивидуално проектно предложение е до </w:t>
      </w:r>
      <w:r w:rsidRPr="00BA4F82">
        <w:rPr>
          <w:b w:val="0"/>
          <w:bCs/>
        </w:rPr>
        <w:t>82 609,52 лева.</w:t>
      </w:r>
    </w:p>
    <w:p w:rsidR="00BA4F82" w:rsidRPr="00BA4F82" w:rsidRDefault="00BA4F82" w:rsidP="00BA4F82">
      <w:pPr>
        <w:jc w:val="both"/>
        <w:rPr>
          <w:b w:val="0"/>
        </w:rPr>
      </w:pPr>
      <w:r w:rsidRPr="00BA4F82">
        <w:rPr>
          <w:b w:val="0"/>
          <w:bCs/>
        </w:rPr>
        <w:t>Допустими дейности за финансиране по процедурата са следните:</w:t>
      </w:r>
    </w:p>
    <w:p w:rsidR="00BA4F82" w:rsidRPr="00BA4F82" w:rsidRDefault="00BA4F82" w:rsidP="00BA4F82">
      <w:pPr>
        <w:numPr>
          <w:ilvl w:val="0"/>
          <w:numId w:val="10"/>
        </w:numPr>
        <w:jc w:val="both"/>
        <w:rPr>
          <w:b w:val="0"/>
        </w:rPr>
      </w:pPr>
      <w:r w:rsidRPr="00BA4F82">
        <w:rPr>
          <w:b w:val="0"/>
        </w:rPr>
        <w:t xml:space="preserve">Строителство, ремонт, преустройство, реконструкция и обновяване на сгради и помещения с минимална площ от 33 кв. м, попадащи в имоти по чл. 12, ал. 5 от Закона за общинската собственост, подходящи за разкриване на амбулатория в съответните населени места и отговарящи на изискванията в Наредба № РД-02-20-3 от 21.12.2015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съгласно която индивидуалната практика (кабинет) за </w:t>
      </w:r>
      <w:proofErr w:type="spellStart"/>
      <w:r w:rsidRPr="00BA4F82">
        <w:rPr>
          <w:b w:val="0"/>
        </w:rPr>
        <w:t>извънболнична</w:t>
      </w:r>
      <w:proofErr w:type="spellEnd"/>
      <w:r w:rsidRPr="00BA4F82">
        <w:rPr>
          <w:b w:val="0"/>
        </w:rPr>
        <w:t xml:space="preserve"> медицинска помощ включва най-малко един кабинет за провеждане на консултации (прегледи), чакалня, манипулационна и хигиенен възел.</w:t>
      </w:r>
    </w:p>
    <w:p w:rsidR="00BA4F82" w:rsidRPr="00BA4F82" w:rsidRDefault="00BA4F82" w:rsidP="00BA4F82">
      <w:pPr>
        <w:numPr>
          <w:ilvl w:val="0"/>
          <w:numId w:val="10"/>
        </w:numPr>
        <w:jc w:val="both"/>
        <w:rPr>
          <w:b w:val="0"/>
        </w:rPr>
      </w:pPr>
      <w:r w:rsidRPr="00BA4F82">
        <w:rPr>
          <w:b w:val="0"/>
        </w:rPr>
        <w:t xml:space="preserve">Закупуване/изграждане на готов контейнер, отговарящ на изискванията за налични помещения с минимални размери, който да бъде поставен върху общински терен в регулация с площ около 44 кв. м, върху подходящо </w:t>
      </w:r>
      <w:proofErr w:type="spellStart"/>
      <w:r w:rsidRPr="00BA4F82">
        <w:rPr>
          <w:b w:val="0"/>
        </w:rPr>
        <w:t>фундиране</w:t>
      </w:r>
      <w:proofErr w:type="spellEnd"/>
      <w:r w:rsidRPr="00BA4F82">
        <w:rPr>
          <w:b w:val="0"/>
        </w:rPr>
        <w:t xml:space="preserve"> (</w:t>
      </w:r>
      <w:proofErr w:type="spellStart"/>
      <w:r w:rsidRPr="00BA4F82">
        <w:rPr>
          <w:b w:val="0"/>
        </w:rPr>
        <w:t>ивични</w:t>
      </w:r>
      <w:proofErr w:type="spellEnd"/>
      <w:r w:rsidRPr="00BA4F82">
        <w:rPr>
          <w:b w:val="0"/>
        </w:rPr>
        <w:t xml:space="preserve"> или точкови фундаменти, метална рамка или друго конструктивно решение), гарантиращо необходимата носимоспособност и безопасна експлоатация, съобразено с проектните характеристики на контейнера, геоложките условия, изискванията за достъпна среда и хигиеничност.</w:t>
      </w:r>
    </w:p>
    <w:p w:rsidR="00BA4F82" w:rsidRPr="00BA4F82" w:rsidRDefault="00BA4F82" w:rsidP="00BA4F82">
      <w:pPr>
        <w:ind w:left="360"/>
        <w:jc w:val="both"/>
        <w:rPr>
          <w:b w:val="0"/>
          <w:bCs/>
        </w:rPr>
      </w:pPr>
      <w:r w:rsidRPr="00BA4F82">
        <w:rPr>
          <w:b w:val="0"/>
        </w:rPr>
        <w:t xml:space="preserve">Продължителността на всяко проектно предложение е с краен срок до </w:t>
      </w:r>
      <w:r w:rsidRPr="00BA4F82">
        <w:rPr>
          <w:b w:val="0"/>
          <w:bCs/>
        </w:rPr>
        <w:t>30 юни 2026 г.</w:t>
      </w:r>
    </w:p>
    <w:p w:rsidR="00BA4F82" w:rsidRPr="00BA4F82" w:rsidRDefault="00BA4F82" w:rsidP="00BA4F82">
      <w:pPr>
        <w:ind w:left="360"/>
        <w:jc w:val="both"/>
        <w:rPr>
          <w:b w:val="0"/>
          <w:bCs/>
        </w:rPr>
      </w:pPr>
      <w:r w:rsidRPr="00BA4F82">
        <w:rPr>
          <w:b w:val="0"/>
        </w:rPr>
        <w:t xml:space="preserve">Срокът за кандидатстване е </w:t>
      </w:r>
      <w:r w:rsidRPr="00BA4F82">
        <w:rPr>
          <w:b w:val="0"/>
          <w:bCs/>
        </w:rPr>
        <w:t>до 29.10.2025 г., 17:00 ч.</w:t>
      </w:r>
    </w:p>
    <w:p w:rsidR="00BA4F82" w:rsidRPr="00BA4F82" w:rsidRDefault="00BA4F82" w:rsidP="00BA4F82">
      <w:pPr>
        <w:ind w:firstLine="360"/>
        <w:jc w:val="both"/>
        <w:rPr>
          <w:b w:val="0"/>
        </w:rPr>
      </w:pPr>
      <w:r w:rsidRPr="00BA4F82">
        <w:rPr>
          <w:b w:val="0"/>
        </w:rPr>
        <w:t>Предвид гореизложеното и на основание чл. 21, ал. 1, т. 8 и т. 23, и чл. 27, ал. 4 и 5 от ЗМСМА, предлагам на Общински съвет – Венец да вземе следното</w:t>
      </w:r>
    </w:p>
    <w:p w:rsidR="00BA4F82" w:rsidRPr="00BA4F82" w:rsidRDefault="00BA4F82" w:rsidP="00BA4F82">
      <w:pPr>
        <w:jc w:val="both"/>
        <w:rPr>
          <w:b w:val="0"/>
        </w:rPr>
      </w:pPr>
    </w:p>
    <w:p w:rsidR="00BA4F82" w:rsidRDefault="00BA4F82" w:rsidP="00BA4F82">
      <w:pPr>
        <w:jc w:val="center"/>
        <w:rPr>
          <w:b w:val="0"/>
          <w:bCs/>
        </w:rPr>
      </w:pPr>
      <w:r w:rsidRPr="00BA4F82">
        <w:rPr>
          <w:b w:val="0"/>
          <w:bCs/>
        </w:rPr>
        <w:t>РЕШЕНИЕ:</w:t>
      </w:r>
    </w:p>
    <w:p w:rsidR="00EF2EC9" w:rsidRPr="00BA4F82" w:rsidRDefault="00EF2EC9" w:rsidP="00BA4F82">
      <w:pPr>
        <w:jc w:val="center"/>
        <w:rPr>
          <w:b w:val="0"/>
        </w:rPr>
      </w:pPr>
      <w:bookmarkStart w:id="0" w:name="_GoBack"/>
      <w:bookmarkEnd w:id="0"/>
    </w:p>
    <w:p w:rsidR="00BA4F82" w:rsidRPr="00BA4F82" w:rsidRDefault="00BA4F82" w:rsidP="00BA4F82">
      <w:pPr>
        <w:numPr>
          <w:ilvl w:val="0"/>
          <w:numId w:val="11"/>
        </w:numPr>
        <w:jc w:val="both"/>
        <w:rPr>
          <w:b w:val="0"/>
        </w:rPr>
      </w:pPr>
      <w:r w:rsidRPr="00BA4F82">
        <w:rPr>
          <w:b w:val="0"/>
        </w:rPr>
        <w:t xml:space="preserve">Дава съгласие Община Венец да кандидатства с предложение за инвестиция „Изграждане на амбулатория за </w:t>
      </w:r>
      <w:proofErr w:type="spellStart"/>
      <w:r w:rsidRPr="00BA4F82">
        <w:rPr>
          <w:b w:val="0"/>
        </w:rPr>
        <w:t>извънболнична</w:t>
      </w:r>
      <w:proofErr w:type="spellEnd"/>
      <w:r w:rsidRPr="00BA4F82">
        <w:rPr>
          <w:b w:val="0"/>
        </w:rPr>
        <w:t xml:space="preserve"> медицинска помощ в с. Капитан Петко, община Венец“ по Компонент „Изграждане на съвременна материално-техническа база и осигуряване на медицинска апаратура и обзавеждане за амбулатории за </w:t>
      </w:r>
      <w:proofErr w:type="spellStart"/>
      <w:r w:rsidRPr="00BA4F82">
        <w:rPr>
          <w:b w:val="0"/>
        </w:rPr>
        <w:t>извънболнична</w:t>
      </w:r>
      <w:proofErr w:type="spellEnd"/>
      <w:r w:rsidRPr="00BA4F82">
        <w:rPr>
          <w:b w:val="0"/>
        </w:rPr>
        <w:t xml:space="preserve"> помощ и консултативни медико-социални звена“ от Инвестиция „Развитие на амбулаторните грижи“, с финансиране по линия на Механизма за възстановяване и устойчивост.</w:t>
      </w:r>
    </w:p>
    <w:p w:rsidR="00BA4F82" w:rsidRPr="00BA4F82" w:rsidRDefault="00BA4F82" w:rsidP="00BA4F82">
      <w:pPr>
        <w:numPr>
          <w:ilvl w:val="0"/>
          <w:numId w:val="11"/>
        </w:numPr>
        <w:jc w:val="both"/>
        <w:rPr>
          <w:b w:val="0"/>
        </w:rPr>
      </w:pPr>
      <w:r w:rsidRPr="00BA4F82">
        <w:rPr>
          <w:b w:val="0"/>
        </w:rPr>
        <w:t>Възлага на Кмета на Община Венец осъществяването на всички дейности, необходими за правилното и законосъобразно изпълнение на решението.</w:t>
      </w:r>
    </w:p>
    <w:p w:rsidR="00BA4F82" w:rsidRPr="00BA4F82" w:rsidRDefault="00BA4F82" w:rsidP="00BA4F82">
      <w:pPr>
        <w:jc w:val="both"/>
        <w:rPr>
          <w:b w:val="0"/>
        </w:rPr>
      </w:pPr>
    </w:p>
    <w:p w:rsidR="00BA4F82" w:rsidRPr="00C742A7" w:rsidRDefault="00BA4F82" w:rsidP="00BA4F82">
      <w:pPr>
        <w:rPr>
          <w:sz w:val="26"/>
          <w:szCs w:val="26"/>
        </w:rPr>
      </w:pPr>
    </w:p>
    <w:p w:rsidR="000B3796" w:rsidRPr="000B3796" w:rsidRDefault="000B3796" w:rsidP="000B3796">
      <w:pPr>
        <w:rPr>
          <w:b w:val="0"/>
        </w:rPr>
      </w:pPr>
    </w:p>
    <w:p w:rsidR="000B3796" w:rsidRPr="000B3796" w:rsidRDefault="00934C5F" w:rsidP="000B3796">
      <w:pPr>
        <w:rPr>
          <w:b w:val="0"/>
          <w:lang w:val="en-AU"/>
        </w:rPr>
      </w:pPr>
      <w:r>
        <w:rPr>
          <w:b w:val="0"/>
        </w:rPr>
        <w:t>В</w:t>
      </w:r>
      <w:proofErr w:type="spellStart"/>
      <w:r w:rsidRPr="000B3796">
        <w:rPr>
          <w:b w:val="0"/>
          <w:lang w:val="en-AU"/>
        </w:rPr>
        <w:t>носител</w:t>
      </w:r>
      <w:proofErr w:type="spellEnd"/>
      <w:r w:rsidRPr="000B3796">
        <w:rPr>
          <w:b w:val="0"/>
          <w:lang w:val="en-AU"/>
        </w:rPr>
        <w:t>:</w:t>
      </w:r>
    </w:p>
    <w:p w:rsidR="000B3796" w:rsidRDefault="00934C5F" w:rsidP="000B3796">
      <w:pPr>
        <w:rPr>
          <w:b w:val="0"/>
          <w:lang w:val="en-AU"/>
        </w:rPr>
      </w:pPr>
      <w:r>
        <w:rPr>
          <w:b w:val="0"/>
        </w:rPr>
        <w:t>Ф</w:t>
      </w:r>
      <w:proofErr w:type="spellStart"/>
      <w:r>
        <w:rPr>
          <w:b w:val="0"/>
          <w:lang w:val="en-AU"/>
        </w:rPr>
        <w:t>атме</w:t>
      </w:r>
      <w:proofErr w:type="spellEnd"/>
      <w:r>
        <w:rPr>
          <w:b w:val="0"/>
          <w:lang w:val="en-AU"/>
        </w:rPr>
        <w:t xml:space="preserve"> </w:t>
      </w:r>
      <w:r>
        <w:rPr>
          <w:b w:val="0"/>
        </w:rPr>
        <w:t>С</w:t>
      </w:r>
      <w:proofErr w:type="spellStart"/>
      <w:r>
        <w:rPr>
          <w:b w:val="0"/>
          <w:lang w:val="en-AU"/>
        </w:rPr>
        <w:t>али</w:t>
      </w:r>
      <w:proofErr w:type="spellEnd"/>
    </w:p>
    <w:p w:rsidR="00934C5F" w:rsidRPr="00934C5F" w:rsidRDefault="00934C5F" w:rsidP="000B3796">
      <w:pPr>
        <w:rPr>
          <w:b w:val="0"/>
        </w:rPr>
      </w:pPr>
      <w:r>
        <w:rPr>
          <w:b w:val="0"/>
        </w:rPr>
        <w:t>Заместник кмет на община Венец</w:t>
      </w:r>
    </w:p>
    <w:p w:rsidR="00794D6A" w:rsidRPr="000B3796" w:rsidRDefault="00794D6A" w:rsidP="00934C5F">
      <w:pPr>
        <w:rPr>
          <w:b w:val="0"/>
        </w:rPr>
      </w:pPr>
    </w:p>
    <w:sectPr w:rsidR="00794D6A" w:rsidRPr="000B3796" w:rsidSect="00934C5F">
      <w:pgSz w:w="11906" w:h="16838"/>
      <w:pgMar w:top="42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80C"/>
    <w:multiLevelType w:val="hybridMultilevel"/>
    <w:tmpl w:val="DA84ABE4"/>
    <w:lvl w:ilvl="0" w:tplc="0402000B">
      <w:start w:val="1"/>
      <w:numFmt w:val="bullet"/>
      <w:lvlText w:val=""/>
      <w:lvlJc w:val="left"/>
      <w:pPr>
        <w:tabs>
          <w:tab w:val="num" w:pos="1068"/>
        </w:tabs>
        <w:ind w:left="1068" w:hanging="360"/>
      </w:pPr>
      <w:rPr>
        <w:rFonts w:ascii="Wingdings" w:hAnsi="Wingdings" w:hint="default"/>
      </w:rPr>
    </w:lvl>
    <w:lvl w:ilvl="1" w:tplc="DC2AC670">
      <w:start w:val="2"/>
      <w:numFmt w:val="bullet"/>
      <w:lvlText w:val="-"/>
      <w:lvlJc w:val="left"/>
      <w:pPr>
        <w:tabs>
          <w:tab w:val="num" w:pos="2711"/>
        </w:tabs>
        <w:ind w:left="2711" w:hanging="780"/>
      </w:pPr>
      <w:rPr>
        <w:rFonts w:ascii="Times New Roman" w:eastAsia="Times New Roman" w:hAnsi="Times New Roman" w:cs="Times New Roman" w:hint="default"/>
        <w:color w:val="auto"/>
      </w:rPr>
    </w:lvl>
    <w:lvl w:ilvl="2" w:tplc="04020005">
      <w:start w:val="1"/>
      <w:numFmt w:val="bullet"/>
      <w:lvlText w:val=""/>
      <w:lvlJc w:val="left"/>
      <w:pPr>
        <w:ind w:left="3011" w:hanging="360"/>
      </w:pPr>
      <w:rPr>
        <w:rFonts w:ascii="Wingdings" w:hAnsi="Wingdings" w:hint="default"/>
      </w:rPr>
    </w:lvl>
    <w:lvl w:ilvl="3" w:tplc="04020001">
      <w:start w:val="1"/>
      <w:numFmt w:val="bullet"/>
      <w:lvlText w:val=""/>
      <w:lvlJc w:val="left"/>
      <w:pPr>
        <w:ind w:left="3731" w:hanging="360"/>
      </w:pPr>
      <w:rPr>
        <w:rFonts w:ascii="Symbol" w:hAnsi="Symbol" w:hint="default"/>
      </w:rPr>
    </w:lvl>
    <w:lvl w:ilvl="4" w:tplc="04020003">
      <w:start w:val="1"/>
      <w:numFmt w:val="bullet"/>
      <w:lvlText w:val="o"/>
      <w:lvlJc w:val="left"/>
      <w:pPr>
        <w:ind w:left="4451" w:hanging="360"/>
      </w:pPr>
      <w:rPr>
        <w:rFonts w:ascii="Courier New" w:hAnsi="Courier New" w:cs="Courier New" w:hint="default"/>
      </w:rPr>
    </w:lvl>
    <w:lvl w:ilvl="5" w:tplc="04020005">
      <w:start w:val="1"/>
      <w:numFmt w:val="bullet"/>
      <w:lvlText w:val=""/>
      <w:lvlJc w:val="left"/>
      <w:pPr>
        <w:ind w:left="5171" w:hanging="360"/>
      </w:pPr>
      <w:rPr>
        <w:rFonts w:ascii="Wingdings" w:hAnsi="Wingdings" w:hint="default"/>
      </w:rPr>
    </w:lvl>
    <w:lvl w:ilvl="6" w:tplc="04020001">
      <w:start w:val="1"/>
      <w:numFmt w:val="bullet"/>
      <w:lvlText w:val=""/>
      <w:lvlJc w:val="left"/>
      <w:pPr>
        <w:ind w:left="5891" w:hanging="360"/>
      </w:pPr>
      <w:rPr>
        <w:rFonts w:ascii="Symbol" w:hAnsi="Symbol" w:hint="default"/>
      </w:rPr>
    </w:lvl>
    <w:lvl w:ilvl="7" w:tplc="04020003">
      <w:start w:val="1"/>
      <w:numFmt w:val="bullet"/>
      <w:lvlText w:val="o"/>
      <w:lvlJc w:val="left"/>
      <w:pPr>
        <w:ind w:left="6611" w:hanging="360"/>
      </w:pPr>
      <w:rPr>
        <w:rFonts w:ascii="Courier New" w:hAnsi="Courier New" w:cs="Courier New" w:hint="default"/>
      </w:rPr>
    </w:lvl>
    <w:lvl w:ilvl="8" w:tplc="04020005">
      <w:start w:val="1"/>
      <w:numFmt w:val="bullet"/>
      <w:lvlText w:val=""/>
      <w:lvlJc w:val="left"/>
      <w:pPr>
        <w:ind w:left="7331" w:hanging="360"/>
      </w:pPr>
      <w:rPr>
        <w:rFonts w:ascii="Wingdings" w:hAnsi="Wingdings" w:hint="default"/>
      </w:rPr>
    </w:lvl>
  </w:abstractNum>
  <w:abstractNum w:abstractNumId="1" w15:restartNumberingAfterBreak="0">
    <w:nsid w:val="09F52922"/>
    <w:multiLevelType w:val="hybridMultilevel"/>
    <w:tmpl w:val="A3660254"/>
    <w:lvl w:ilvl="0" w:tplc="C77A3E5C">
      <w:start w:val="1"/>
      <w:numFmt w:val="upperRoman"/>
      <w:lvlText w:val="%1."/>
      <w:lvlJc w:val="left"/>
      <w:pPr>
        <w:ind w:left="1213" w:hanging="720"/>
      </w:pPr>
      <w:rPr>
        <w:rFonts w:hint="default"/>
        <w:b w:val="0"/>
      </w:rPr>
    </w:lvl>
    <w:lvl w:ilvl="1" w:tplc="04020019" w:tentative="1">
      <w:start w:val="1"/>
      <w:numFmt w:val="lowerLetter"/>
      <w:lvlText w:val="%2."/>
      <w:lvlJc w:val="left"/>
      <w:pPr>
        <w:ind w:left="1573" w:hanging="360"/>
      </w:pPr>
    </w:lvl>
    <w:lvl w:ilvl="2" w:tplc="0402001B" w:tentative="1">
      <w:start w:val="1"/>
      <w:numFmt w:val="lowerRoman"/>
      <w:lvlText w:val="%3."/>
      <w:lvlJc w:val="right"/>
      <w:pPr>
        <w:ind w:left="2293" w:hanging="180"/>
      </w:pPr>
    </w:lvl>
    <w:lvl w:ilvl="3" w:tplc="0402000F" w:tentative="1">
      <w:start w:val="1"/>
      <w:numFmt w:val="decimal"/>
      <w:lvlText w:val="%4."/>
      <w:lvlJc w:val="left"/>
      <w:pPr>
        <w:ind w:left="3013" w:hanging="360"/>
      </w:pPr>
    </w:lvl>
    <w:lvl w:ilvl="4" w:tplc="04020019" w:tentative="1">
      <w:start w:val="1"/>
      <w:numFmt w:val="lowerLetter"/>
      <w:lvlText w:val="%5."/>
      <w:lvlJc w:val="left"/>
      <w:pPr>
        <w:ind w:left="3733" w:hanging="360"/>
      </w:pPr>
    </w:lvl>
    <w:lvl w:ilvl="5" w:tplc="0402001B" w:tentative="1">
      <w:start w:val="1"/>
      <w:numFmt w:val="lowerRoman"/>
      <w:lvlText w:val="%6."/>
      <w:lvlJc w:val="right"/>
      <w:pPr>
        <w:ind w:left="4453" w:hanging="180"/>
      </w:pPr>
    </w:lvl>
    <w:lvl w:ilvl="6" w:tplc="0402000F" w:tentative="1">
      <w:start w:val="1"/>
      <w:numFmt w:val="decimal"/>
      <w:lvlText w:val="%7."/>
      <w:lvlJc w:val="left"/>
      <w:pPr>
        <w:ind w:left="5173" w:hanging="360"/>
      </w:pPr>
    </w:lvl>
    <w:lvl w:ilvl="7" w:tplc="04020019" w:tentative="1">
      <w:start w:val="1"/>
      <w:numFmt w:val="lowerLetter"/>
      <w:lvlText w:val="%8."/>
      <w:lvlJc w:val="left"/>
      <w:pPr>
        <w:ind w:left="5893" w:hanging="360"/>
      </w:pPr>
    </w:lvl>
    <w:lvl w:ilvl="8" w:tplc="0402001B" w:tentative="1">
      <w:start w:val="1"/>
      <w:numFmt w:val="lowerRoman"/>
      <w:lvlText w:val="%9."/>
      <w:lvlJc w:val="right"/>
      <w:pPr>
        <w:ind w:left="6613" w:hanging="180"/>
      </w:pPr>
    </w:lvl>
  </w:abstractNum>
  <w:abstractNum w:abstractNumId="2" w15:restartNumberingAfterBreak="0">
    <w:nsid w:val="118E1B7F"/>
    <w:multiLevelType w:val="multilevel"/>
    <w:tmpl w:val="A27638FC"/>
    <w:lvl w:ilvl="0">
      <w:start w:val="1"/>
      <w:numFmt w:val="decimal"/>
      <w:lvlText w:val="%1."/>
      <w:lvlJc w:val="left"/>
      <w:pPr>
        <w:ind w:left="1068"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13EC7DB7"/>
    <w:multiLevelType w:val="multilevel"/>
    <w:tmpl w:val="5728ECCA"/>
    <w:lvl w:ilvl="0">
      <w:start w:val="3"/>
      <w:numFmt w:val="decimal"/>
      <w:lvlText w:val="%1"/>
      <w:lvlJc w:val="left"/>
      <w:pPr>
        <w:ind w:left="413" w:hanging="277"/>
      </w:pPr>
      <w:rPr>
        <w:rFonts w:hint="default"/>
      </w:rPr>
    </w:lvl>
    <w:lvl w:ilvl="1">
      <w:start w:val="1"/>
      <w:numFmt w:val="decimal"/>
      <w:lvlText w:val="%1.%2"/>
      <w:lvlJc w:val="left"/>
      <w:pPr>
        <w:ind w:left="413" w:hanging="277"/>
      </w:pPr>
      <w:rPr>
        <w:rFonts w:hint="default"/>
        <w:b/>
        <w:bCs/>
        <w:i/>
        <w:spacing w:val="-29"/>
        <w:w w:val="100"/>
      </w:rPr>
    </w:lvl>
    <w:lvl w:ilvl="2">
      <w:start w:val="1"/>
      <w:numFmt w:val="bullet"/>
      <w:lvlText w:val=""/>
      <w:lvlJc w:val="left"/>
      <w:pPr>
        <w:ind w:left="856" w:hanging="360"/>
      </w:pPr>
      <w:rPr>
        <w:rFonts w:ascii="Wingdings" w:hAnsi="Wingdings" w:hint="default"/>
        <w:w w:val="100"/>
        <w:sz w:val="22"/>
        <w:szCs w:val="22"/>
      </w:rPr>
    </w:lvl>
    <w:lvl w:ilvl="3">
      <w:numFmt w:val="bullet"/>
      <w:lvlText w:val="•"/>
      <w:lvlJc w:val="left"/>
      <w:pPr>
        <w:ind w:left="2745" w:hanging="360"/>
      </w:pPr>
      <w:rPr>
        <w:rFonts w:hint="default"/>
      </w:rPr>
    </w:lvl>
    <w:lvl w:ilvl="4">
      <w:numFmt w:val="bullet"/>
      <w:lvlText w:val="•"/>
      <w:lvlJc w:val="left"/>
      <w:pPr>
        <w:ind w:left="3688" w:hanging="360"/>
      </w:pPr>
      <w:rPr>
        <w:rFonts w:hint="default"/>
      </w:rPr>
    </w:lvl>
    <w:lvl w:ilvl="5">
      <w:numFmt w:val="bullet"/>
      <w:lvlText w:val="•"/>
      <w:lvlJc w:val="left"/>
      <w:pPr>
        <w:ind w:left="4631" w:hanging="360"/>
      </w:pPr>
      <w:rPr>
        <w:rFonts w:hint="default"/>
      </w:rPr>
    </w:lvl>
    <w:lvl w:ilvl="6">
      <w:numFmt w:val="bullet"/>
      <w:lvlText w:val="•"/>
      <w:lvlJc w:val="left"/>
      <w:pPr>
        <w:ind w:left="5574" w:hanging="360"/>
      </w:pPr>
      <w:rPr>
        <w:rFonts w:hint="default"/>
      </w:rPr>
    </w:lvl>
    <w:lvl w:ilvl="7">
      <w:numFmt w:val="bullet"/>
      <w:lvlText w:val="•"/>
      <w:lvlJc w:val="left"/>
      <w:pPr>
        <w:ind w:left="6517" w:hanging="360"/>
      </w:pPr>
      <w:rPr>
        <w:rFonts w:hint="default"/>
      </w:rPr>
    </w:lvl>
    <w:lvl w:ilvl="8">
      <w:numFmt w:val="bullet"/>
      <w:lvlText w:val="•"/>
      <w:lvlJc w:val="left"/>
      <w:pPr>
        <w:ind w:left="7460" w:hanging="360"/>
      </w:pPr>
      <w:rPr>
        <w:rFonts w:hint="default"/>
      </w:rPr>
    </w:lvl>
  </w:abstractNum>
  <w:abstractNum w:abstractNumId="4" w15:restartNumberingAfterBreak="0">
    <w:nsid w:val="26B46E5D"/>
    <w:multiLevelType w:val="multilevel"/>
    <w:tmpl w:val="4500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D56B22"/>
    <w:multiLevelType w:val="hybridMultilevel"/>
    <w:tmpl w:val="9ADC6146"/>
    <w:lvl w:ilvl="0" w:tplc="FD3A4CA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2A606F28"/>
    <w:multiLevelType w:val="multilevel"/>
    <w:tmpl w:val="5928E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ED6FF4"/>
    <w:multiLevelType w:val="hybridMultilevel"/>
    <w:tmpl w:val="EE605B0E"/>
    <w:lvl w:ilvl="0" w:tplc="D96CC466">
      <w:start w:val="1"/>
      <w:numFmt w:val="decimal"/>
      <w:lvlText w:val="%1."/>
      <w:lvlJc w:val="left"/>
      <w:pPr>
        <w:tabs>
          <w:tab w:val="num" w:pos="1020"/>
        </w:tabs>
        <w:ind w:left="1020" w:hanging="360"/>
      </w:pPr>
    </w:lvl>
    <w:lvl w:ilvl="1" w:tplc="04020019">
      <w:start w:val="1"/>
      <w:numFmt w:val="decimal"/>
      <w:lvlText w:val="%2."/>
      <w:lvlJc w:val="left"/>
      <w:pPr>
        <w:tabs>
          <w:tab w:val="num" w:pos="1800"/>
        </w:tabs>
        <w:ind w:left="1800" w:hanging="360"/>
      </w:pPr>
    </w:lvl>
    <w:lvl w:ilvl="2" w:tplc="0402001B">
      <w:start w:val="1"/>
      <w:numFmt w:val="decimal"/>
      <w:lvlText w:val="%3."/>
      <w:lvlJc w:val="left"/>
      <w:pPr>
        <w:tabs>
          <w:tab w:val="num" w:pos="2520"/>
        </w:tabs>
        <w:ind w:left="2520" w:hanging="360"/>
      </w:pPr>
    </w:lvl>
    <w:lvl w:ilvl="3" w:tplc="0402000F">
      <w:start w:val="1"/>
      <w:numFmt w:val="decimal"/>
      <w:lvlText w:val="%4."/>
      <w:lvlJc w:val="left"/>
      <w:pPr>
        <w:tabs>
          <w:tab w:val="num" w:pos="3240"/>
        </w:tabs>
        <w:ind w:left="3240" w:hanging="360"/>
      </w:pPr>
    </w:lvl>
    <w:lvl w:ilvl="4" w:tplc="04020019">
      <w:start w:val="1"/>
      <w:numFmt w:val="decimal"/>
      <w:lvlText w:val="%5."/>
      <w:lvlJc w:val="left"/>
      <w:pPr>
        <w:tabs>
          <w:tab w:val="num" w:pos="3960"/>
        </w:tabs>
        <w:ind w:left="3960" w:hanging="360"/>
      </w:pPr>
    </w:lvl>
    <w:lvl w:ilvl="5" w:tplc="0402001B">
      <w:start w:val="1"/>
      <w:numFmt w:val="decimal"/>
      <w:lvlText w:val="%6."/>
      <w:lvlJc w:val="left"/>
      <w:pPr>
        <w:tabs>
          <w:tab w:val="num" w:pos="4680"/>
        </w:tabs>
        <w:ind w:left="4680" w:hanging="360"/>
      </w:pPr>
    </w:lvl>
    <w:lvl w:ilvl="6" w:tplc="0402000F">
      <w:start w:val="1"/>
      <w:numFmt w:val="decimal"/>
      <w:lvlText w:val="%7."/>
      <w:lvlJc w:val="left"/>
      <w:pPr>
        <w:tabs>
          <w:tab w:val="num" w:pos="5400"/>
        </w:tabs>
        <w:ind w:left="5400" w:hanging="360"/>
      </w:pPr>
    </w:lvl>
    <w:lvl w:ilvl="7" w:tplc="04020019">
      <w:start w:val="1"/>
      <w:numFmt w:val="decimal"/>
      <w:lvlText w:val="%8."/>
      <w:lvlJc w:val="left"/>
      <w:pPr>
        <w:tabs>
          <w:tab w:val="num" w:pos="6120"/>
        </w:tabs>
        <w:ind w:left="6120" w:hanging="360"/>
      </w:pPr>
    </w:lvl>
    <w:lvl w:ilvl="8" w:tplc="0402001B">
      <w:start w:val="1"/>
      <w:numFmt w:val="decimal"/>
      <w:lvlText w:val="%9."/>
      <w:lvlJc w:val="left"/>
      <w:pPr>
        <w:tabs>
          <w:tab w:val="num" w:pos="6840"/>
        </w:tabs>
        <w:ind w:left="6840" w:hanging="360"/>
      </w:pPr>
    </w:lvl>
  </w:abstractNum>
  <w:abstractNum w:abstractNumId="8" w15:restartNumberingAfterBreak="0">
    <w:nsid w:val="48645ADC"/>
    <w:multiLevelType w:val="multilevel"/>
    <w:tmpl w:val="9C76C04A"/>
    <w:lvl w:ilvl="0">
      <w:start w:val="1"/>
      <w:numFmt w:val="upperRoman"/>
      <w:lvlText w:val="%1."/>
      <w:lvlJc w:val="right"/>
      <w:pPr>
        <w:ind w:left="720" w:hanging="360"/>
      </w:pPr>
    </w:lvl>
    <w:lvl w:ilvl="1">
      <w:start w:val="1"/>
      <w:numFmt w:val="decimal"/>
      <w:lvlText w:val="%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66D55864"/>
    <w:multiLevelType w:val="hybridMultilevel"/>
    <w:tmpl w:val="A2EA7E94"/>
    <w:lvl w:ilvl="0" w:tplc="1444D4B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32E6B83"/>
    <w:multiLevelType w:val="hybridMultilevel"/>
    <w:tmpl w:val="CF9663E4"/>
    <w:lvl w:ilvl="0" w:tplc="AEB28850">
      <w:start w:val="3"/>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0"/>
  </w:num>
  <w:num w:numId="5">
    <w:abstractNumId w:val="8"/>
  </w:num>
  <w:num w:numId="6">
    <w:abstractNumId w:val="1"/>
  </w:num>
  <w:num w:numId="7">
    <w:abstractNumId w:val="9"/>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675"/>
    <w:rsid w:val="00001675"/>
    <w:rsid w:val="00067069"/>
    <w:rsid w:val="000B3796"/>
    <w:rsid w:val="000D3CC6"/>
    <w:rsid w:val="001055F8"/>
    <w:rsid w:val="001405CD"/>
    <w:rsid w:val="0014538C"/>
    <w:rsid w:val="001957DE"/>
    <w:rsid w:val="001F6DE6"/>
    <w:rsid w:val="00202DB3"/>
    <w:rsid w:val="002C66A5"/>
    <w:rsid w:val="002E3667"/>
    <w:rsid w:val="003055C0"/>
    <w:rsid w:val="00387C3C"/>
    <w:rsid w:val="003B6347"/>
    <w:rsid w:val="003F721C"/>
    <w:rsid w:val="00407B4E"/>
    <w:rsid w:val="004144B8"/>
    <w:rsid w:val="00505193"/>
    <w:rsid w:val="00511797"/>
    <w:rsid w:val="00530B8C"/>
    <w:rsid w:val="00553064"/>
    <w:rsid w:val="005B2C20"/>
    <w:rsid w:val="005E3643"/>
    <w:rsid w:val="00612AF3"/>
    <w:rsid w:val="0074152E"/>
    <w:rsid w:val="00783E00"/>
    <w:rsid w:val="00794D6A"/>
    <w:rsid w:val="007A7AB7"/>
    <w:rsid w:val="007B772F"/>
    <w:rsid w:val="007E3EAD"/>
    <w:rsid w:val="00813175"/>
    <w:rsid w:val="008E516C"/>
    <w:rsid w:val="008F3B6F"/>
    <w:rsid w:val="009161EA"/>
    <w:rsid w:val="0091657B"/>
    <w:rsid w:val="00934C5F"/>
    <w:rsid w:val="00991FE2"/>
    <w:rsid w:val="009F3BD1"/>
    <w:rsid w:val="00A16013"/>
    <w:rsid w:val="00A3101A"/>
    <w:rsid w:val="00A83BC3"/>
    <w:rsid w:val="00AB39FA"/>
    <w:rsid w:val="00AD5BCC"/>
    <w:rsid w:val="00B147E2"/>
    <w:rsid w:val="00BA0E41"/>
    <w:rsid w:val="00BA4F82"/>
    <w:rsid w:val="00BC2FB5"/>
    <w:rsid w:val="00C47DBB"/>
    <w:rsid w:val="00C63145"/>
    <w:rsid w:val="00C90BAB"/>
    <w:rsid w:val="00CC1461"/>
    <w:rsid w:val="00D14B6B"/>
    <w:rsid w:val="00D97668"/>
    <w:rsid w:val="00E10B01"/>
    <w:rsid w:val="00E36D8B"/>
    <w:rsid w:val="00E37BF6"/>
    <w:rsid w:val="00E452CD"/>
    <w:rsid w:val="00E709A5"/>
    <w:rsid w:val="00EA6119"/>
    <w:rsid w:val="00EA710F"/>
    <w:rsid w:val="00EF2EC9"/>
    <w:rsid w:val="00F00714"/>
    <w:rsid w:val="00F0511F"/>
    <w:rsid w:val="00F05676"/>
    <w:rsid w:val="00F52920"/>
    <w:rsid w:val="00F715A6"/>
    <w:rsid w:val="00F97BCE"/>
    <w:rsid w:val="00FD6AD9"/>
    <w:rsid w:val="00FF144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B8A315"/>
  <w15:docId w15:val="{ABB4DDF6-7BDA-47C7-9326-6E412AF0D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C20"/>
    <w:pPr>
      <w:spacing w:after="0" w:line="240" w:lineRule="auto"/>
    </w:pPr>
    <w:rPr>
      <w:rFonts w:ascii="Times New Roman" w:eastAsia="Times New Roman" w:hAnsi="Times New Roman" w:cs="Times New Roman"/>
      <w:b/>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Intestazione.int.intestazione,Intestazione.int,Char1 Char,Header Char"/>
    <w:basedOn w:val="a"/>
    <w:link w:val="a4"/>
    <w:rsid w:val="00E37BF6"/>
    <w:pPr>
      <w:tabs>
        <w:tab w:val="center" w:pos="4153"/>
        <w:tab w:val="right" w:pos="8306"/>
      </w:tabs>
    </w:pPr>
    <w:rPr>
      <w:b w:val="0"/>
      <w:sz w:val="20"/>
      <w:szCs w:val="20"/>
      <w:lang w:eastAsia="en-US"/>
    </w:rPr>
  </w:style>
  <w:style w:type="character" w:customStyle="1" w:styleId="a4">
    <w:name w:val="Горен колонтитул Знак"/>
    <w:aliases w:val="Intestazione.int.intestazione Знак,Intestazione.int Знак,Char1 Char Знак,Header Char Знак"/>
    <w:basedOn w:val="a0"/>
    <w:link w:val="a3"/>
    <w:rsid w:val="00E37BF6"/>
    <w:rPr>
      <w:rFonts w:ascii="Times New Roman" w:eastAsia="Times New Roman" w:hAnsi="Times New Roman" w:cs="Times New Roman"/>
      <w:sz w:val="20"/>
      <w:szCs w:val="20"/>
    </w:rPr>
  </w:style>
  <w:style w:type="character" w:styleId="a5">
    <w:name w:val="Hyperlink"/>
    <w:basedOn w:val="a0"/>
    <w:uiPriority w:val="99"/>
    <w:rsid w:val="00E37BF6"/>
    <w:rPr>
      <w:color w:val="0000FF"/>
      <w:u w:val="single"/>
    </w:rPr>
  </w:style>
  <w:style w:type="paragraph" w:styleId="a6">
    <w:name w:val="List Paragraph"/>
    <w:basedOn w:val="a"/>
    <w:uiPriority w:val="34"/>
    <w:qFormat/>
    <w:rsid w:val="002C66A5"/>
    <w:pPr>
      <w:ind w:left="720"/>
      <w:contextualSpacing/>
    </w:pPr>
  </w:style>
  <w:style w:type="paragraph" w:customStyle="1" w:styleId="Default">
    <w:name w:val="Default"/>
    <w:rsid w:val="00A3101A"/>
    <w:pPr>
      <w:autoSpaceDE w:val="0"/>
      <w:autoSpaceDN w:val="0"/>
      <w:adjustRightInd w:val="0"/>
      <w:spacing w:after="0" w:line="240" w:lineRule="auto"/>
    </w:pPr>
    <w:rPr>
      <w:rFonts w:ascii="Tahoma" w:eastAsia="Times New Roman" w:hAnsi="Tahoma" w:cs="Tahoma"/>
      <w:color w:val="000000"/>
      <w:sz w:val="24"/>
      <w:szCs w:val="24"/>
      <w:lang w:eastAsia="bg-BG"/>
    </w:rPr>
  </w:style>
  <w:style w:type="paragraph" w:styleId="a7">
    <w:name w:val="Balloon Text"/>
    <w:basedOn w:val="a"/>
    <w:link w:val="a8"/>
    <w:uiPriority w:val="99"/>
    <w:semiHidden/>
    <w:unhideWhenUsed/>
    <w:rsid w:val="009F3BD1"/>
    <w:rPr>
      <w:rFonts w:ascii="Segoe UI" w:hAnsi="Segoe UI" w:cs="Segoe UI"/>
      <w:sz w:val="18"/>
      <w:szCs w:val="18"/>
    </w:rPr>
  </w:style>
  <w:style w:type="character" w:customStyle="1" w:styleId="a8">
    <w:name w:val="Изнесен текст Знак"/>
    <w:basedOn w:val="a0"/>
    <w:link w:val="a7"/>
    <w:uiPriority w:val="99"/>
    <w:semiHidden/>
    <w:rsid w:val="009F3BD1"/>
    <w:rPr>
      <w:rFonts w:ascii="Segoe UI" w:eastAsia="Times New Roman" w:hAnsi="Segoe UI" w:cs="Segoe UI"/>
      <w:b/>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4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venets.bg" TargetMode="Externa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902</Words>
  <Characters>5148</Characters>
  <Application>Microsoft Office Word</Application>
  <DocSecurity>0</DocSecurity>
  <Lines>42</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 2</dc:creator>
  <cp:lastModifiedBy>User</cp:lastModifiedBy>
  <cp:revision>7</cp:revision>
  <cp:lastPrinted>2025-09-02T08:15:00Z</cp:lastPrinted>
  <dcterms:created xsi:type="dcterms:W3CDTF">2025-10-21T12:36:00Z</dcterms:created>
  <dcterms:modified xsi:type="dcterms:W3CDTF">2025-10-23T05:52:00Z</dcterms:modified>
</cp:coreProperties>
</file>